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85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4087" cy="914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10"/>
        </w:rPr>
      </w:pPr>
    </w:p>
    <w:p>
      <w:pPr>
        <w:pStyle w:val="Title"/>
        <w:spacing w:line="228" w:lineRule="auto"/>
      </w:pPr>
      <w:r>
        <w:rPr/>
        <w:t>TRE accreditation</w:t>
      </w:r>
      <w:r>
        <w:rPr>
          <w:spacing w:val="1"/>
        </w:rPr>
        <w:t> </w:t>
      </w:r>
      <w:r>
        <w:rPr/>
        <w:t>consultation</w:t>
      </w:r>
      <w:r>
        <w:rPr>
          <w:spacing w:val="-8"/>
        </w:rPr>
        <w:t> </w:t>
      </w:r>
      <w:r>
        <w:rPr/>
        <w:t>feedback</w:t>
      </w:r>
      <w:r>
        <w:rPr>
          <w:spacing w:val="-8"/>
        </w:rPr>
        <w:t> </w:t>
      </w:r>
      <w:r>
        <w:rPr/>
        <w:t>form</w:t>
      </w:r>
    </w:p>
    <w:p>
      <w:pPr>
        <w:pStyle w:val="BodyText"/>
        <w:spacing w:before="414"/>
        <w:ind w:right="1555"/>
      </w:pPr>
      <w:r>
        <w:rPr/>
        <w:t>Please use this form to provide comments on the draft Our Future Health TRE accreditation</w:t>
      </w:r>
      <w:r>
        <w:rPr>
          <w:spacing w:val="-41"/>
        </w:rPr>
        <w:t> </w:t>
      </w:r>
      <w:r>
        <w:rPr/>
        <w:t>documents,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rFonts w:ascii="Calibri"/>
        </w:rPr>
        <w:t>our</w:t>
      </w:r>
      <w:r>
        <w:rPr>
          <w:rFonts w:ascii="Calibri"/>
          <w:spacing w:val="-1"/>
        </w:rPr>
        <w:t> </w:t>
      </w:r>
      <w:r>
        <w:rPr>
          <w:rFonts w:ascii="Calibri"/>
        </w:rPr>
        <w:t>website</w:t>
      </w:r>
      <w:r>
        <w:rPr>
          <w:rFonts w:ascii="Calibri"/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June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line="283" w:lineRule="auto" w:before="61"/>
        <w:ind w:right="1147" w:hanging="1"/>
      </w:pPr>
      <w:r>
        <w:rPr/>
        <w:t>Please return this form to </w:t>
      </w:r>
      <w:hyperlink r:id="rId6">
        <w:r>
          <w:rPr>
            <w:color w:val="0563C1"/>
            <w:u w:val="single" w:color="0563C1"/>
          </w:rPr>
          <w:t>emily.binning@ourfuturehealth.org.uk</w:t>
        </w:r>
        <w:r>
          <w:rPr>
            <w:color w:val="0563C1"/>
          </w:rPr>
          <w:t> </w:t>
        </w:r>
      </w:hyperlink>
      <w:r>
        <w:rPr/>
        <w:t>by 5pm on 12 August 2022. We</w:t>
      </w:r>
      <w:r>
        <w:rPr>
          <w:spacing w:val="-41"/>
        </w:rPr>
        <w:t> </w:t>
      </w:r>
      <w:r>
        <w:rPr/>
        <w:t>will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date.</w:t>
      </w:r>
    </w:p>
    <w:p>
      <w:pPr>
        <w:pStyle w:val="BodyText"/>
      </w:pP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respond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individually.</w:t>
      </w:r>
    </w:p>
    <w:p>
      <w:pPr>
        <w:pStyle w:val="BodyText"/>
        <w:spacing w:before="7"/>
        <w:ind w:left="0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5217"/>
      </w:tblGrid>
      <w:tr>
        <w:trPr>
          <w:trHeight w:val="777" w:hRule="atLeast"/>
        </w:trPr>
        <w:tc>
          <w:tcPr>
            <w:tcW w:w="8908" w:type="dxa"/>
            <w:gridSpan w:val="2"/>
            <w:shd w:val="clear" w:color="auto" w:fill="FFC000"/>
          </w:tcPr>
          <w:p>
            <w:pPr>
              <w:pStyle w:val="TableParagraph"/>
              <w:ind w:left="1187" w:right="1204"/>
              <w:jc w:val="center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sz w:val="22"/>
              </w:rPr>
              <w:t>Your</w:t>
            </w:r>
            <w:r>
              <w:rPr>
                <w:rFonts w:ascii="SourceSansPro-Semibold"/>
                <w:b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details</w:t>
            </w:r>
          </w:p>
        </w:tc>
      </w:tr>
      <w:tr>
        <w:trPr>
          <w:trHeight w:val="417" w:hRule="atLeast"/>
        </w:trPr>
        <w:tc>
          <w:tcPr>
            <w:tcW w:w="3691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2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691" w:type="dxa"/>
          </w:tcPr>
          <w:p>
            <w:pPr>
              <w:pStyle w:val="TableParagraph"/>
              <w:spacing w:line="276" w:lineRule="exact" w:before="0"/>
              <w:rPr>
                <w:sz w:val="22"/>
              </w:rPr>
            </w:pPr>
            <w:r>
              <w:rPr>
                <w:sz w:val="22"/>
              </w:rPr>
              <w:t>Organisation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applicable)</w:t>
            </w:r>
          </w:p>
        </w:tc>
        <w:tc>
          <w:tcPr>
            <w:tcW w:w="52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691" w:type="dxa"/>
          </w:tcPr>
          <w:p>
            <w:pPr>
              <w:pStyle w:val="TableParagraph"/>
              <w:spacing w:before="52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</w:tc>
        <w:tc>
          <w:tcPr>
            <w:tcW w:w="52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8908" w:type="dxa"/>
            <w:gridSpan w:val="2"/>
            <w:shd w:val="clear" w:color="auto" w:fill="FFC000"/>
          </w:tcPr>
          <w:p>
            <w:pPr>
              <w:pStyle w:val="TableParagraph"/>
              <w:ind w:left="1187" w:right="1324"/>
              <w:jc w:val="center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sz w:val="22"/>
              </w:rPr>
              <w:t>Feedback</w:t>
            </w:r>
            <w:r>
              <w:rPr>
                <w:rFonts w:ascii="SourceSansPro-Semibold"/>
                <w:b/>
                <w:spacing w:val="-6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on</w:t>
            </w:r>
            <w:r>
              <w:rPr>
                <w:rFonts w:ascii="SourceSansPro-Semibold"/>
                <w:b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the</w:t>
            </w:r>
            <w:r>
              <w:rPr>
                <w:rFonts w:ascii="SourceSansPro-Semibold"/>
                <w:b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accreditation</w:t>
            </w:r>
            <w:r>
              <w:rPr>
                <w:rFonts w:ascii="SourceSansPro-Semibold"/>
                <w:b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self-assessment</w:t>
            </w:r>
            <w:r>
              <w:rPr>
                <w:rFonts w:ascii="SourceSansPro-Semibold"/>
                <w:b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questionnaire</w:t>
            </w:r>
          </w:p>
        </w:tc>
      </w:tr>
      <w:tr>
        <w:trPr>
          <w:trHeight w:val="719" w:hRule="atLeast"/>
        </w:trPr>
        <w:tc>
          <w:tcPr>
            <w:tcW w:w="8908" w:type="dxa"/>
            <w:gridSpan w:val="2"/>
          </w:tcPr>
          <w:p>
            <w:pPr>
              <w:pStyle w:val="TableParagraph"/>
              <w:spacing w:line="259" w:lineRule="auto" w:before="61"/>
              <w:ind w:right="683"/>
              <w:rPr>
                <w:sz w:val="22"/>
              </w:rPr>
            </w:pPr>
            <w:r>
              <w:rPr>
                <w:sz w:val="22"/>
              </w:rPr>
              <w:t>The self-assessment questionnaire must be filled in by applicants as the first stage of the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accreditation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</w:tc>
      </w:tr>
      <w:tr>
        <w:trPr>
          <w:trHeight w:val="1828" w:hRule="atLeast"/>
        </w:trPr>
        <w:tc>
          <w:tcPr>
            <w:tcW w:w="8908" w:type="dxa"/>
            <w:gridSpan w:val="2"/>
          </w:tcPr>
          <w:p>
            <w:pPr>
              <w:pStyle w:val="TableParagraph"/>
              <w:spacing w:before="171"/>
              <w:ind w:left="135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Use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box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to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provide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free-text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feedback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on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the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self-assessment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questionnaire.</w:t>
            </w:r>
          </w:p>
        </w:tc>
      </w:tr>
      <w:tr>
        <w:trPr>
          <w:trHeight w:val="719" w:hRule="atLeast"/>
        </w:trPr>
        <w:tc>
          <w:tcPr>
            <w:tcW w:w="8908" w:type="dxa"/>
            <w:gridSpan w:val="2"/>
            <w:shd w:val="clear" w:color="auto" w:fill="FFC000"/>
          </w:tcPr>
          <w:p>
            <w:pPr>
              <w:pStyle w:val="TableParagraph"/>
              <w:ind w:left="1187" w:right="1342"/>
              <w:jc w:val="center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sz w:val="22"/>
              </w:rPr>
              <w:t>Feedback</w:t>
            </w:r>
            <w:r>
              <w:rPr>
                <w:rFonts w:ascii="SourceSansPro-Semibold"/>
                <w:b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on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the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trusted</w:t>
            </w:r>
            <w:r>
              <w:rPr>
                <w:rFonts w:ascii="SourceSansPro-Semibold"/>
                <w:b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research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environment</w:t>
            </w:r>
            <w:r>
              <w:rPr>
                <w:rFonts w:ascii="SourceSansPro-Semibold"/>
                <w:b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accreditation</w:t>
            </w:r>
            <w:r>
              <w:rPr>
                <w:rFonts w:ascii="SourceSansPro-Semibold"/>
                <w:b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policy</w:t>
            </w:r>
          </w:p>
        </w:tc>
      </w:tr>
      <w:tr>
        <w:trPr>
          <w:trHeight w:val="791" w:hRule="atLeast"/>
        </w:trPr>
        <w:tc>
          <w:tcPr>
            <w:tcW w:w="8908" w:type="dxa"/>
            <w:gridSpan w:val="2"/>
          </w:tcPr>
          <w:p>
            <w:pPr>
              <w:pStyle w:val="TableParagraph"/>
              <w:spacing w:line="259" w:lineRule="auto" w:before="18"/>
              <w:ind w:right="632"/>
              <w:rPr>
                <w:sz w:val="22"/>
              </w:rPr>
            </w:pPr>
            <w:r>
              <w:rPr>
                <w:sz w:val="22"/>
              </w:rPr>
              <w:t>The policy outlines Our Future Health’s approach to the accreditation of trusted research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environments.</w:t>
            </w:r>
          </w:p>
        </w:tc>
      </w:tr>
      <w:tr>
        <w:trPr>
          <w:trHeight w:val="777" w:hRule="atLeast"/>
        </w:trPr>
        <w:tc>
          <w:tcPr>
            <w:tcW w:w="8908" w:type="dxa"/>
            <w:gridSpan w:val="2"/>
          </w:tcPr>
          <w:p>
            <w:pPr>
              <w:pStyle w:val="TableParagraph"/>
              <w:spacing w:before="61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Use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box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to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provide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feedback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on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accreditation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policy.</w:t>
            </w:r>
          </w:p>
        </w:tc>
      </w:tr>
      <w:tr>
        <w:trPr>
          <w:trHeight w:val="417" w:hRule="atLeast"/>
        </w:trPr>
        <w:tc>
          <w:tcPr>
            <w:tcW w:w="8908" w:type="dxa"/>
            <w:gridSpan w:val="2"/>
            <w:shd w:val="clear" w:color="auto" w:fill="FFC000"/>
          </w:tcPr>
          <w:p>
            <w:pPr>
              <w:pStyle w:val="TableParagraph"/>
              <w:ind w:left="1187" w:right="1282"/>
              <w:jc w:val="center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sz w:val="22"/>
              </w:rPr>
              <w:t>Feedback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on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the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standard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operating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procedures</w:t>
            </w:r>
          </w:p>
        </w:tc>
      </w:tr>
      <w:tr>
        <w:trPr>
          <w:trHeight w:val="1065" w:hRule="atLeast"/>
        </w:trPr>
        <w:tc>
          <w:tcPr>
            <w:tcW w:w="8908" w:type="dxa"/>
            <w:gridSpan w:val="2"/>
          </w:tcPr>
          <w:p>
            <w:pPr>
              <w:pStyle w:val="TableParagraph"/>
              <w:spacing w:line="259" w:lineRule="auto" w:before="90"/>
              <w:ind w:right="12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SOPs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accreditation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organisations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received accreditation from Our Future Health. Use the boxes below to provide feedback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SOPs.</w:t>
            </w:r>
          </w:p>
        </w:tc>
      </w:tr>
      <w:tr>
        <w:trPr>
          <w:trHeight w:val="1142" w:hRule="atLeast"/>
        </w:trPr>
        <w:tc>
          <w:tcPr>
            <w:tcW w:w="8908" w:type="dxa"/>
            <w:gridSpan w:val="2"/>
          </w:tcPr>
          <w:p>
            <w:pPr>
              <w:pStyle w:val="TableParagraph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sz w:val="22"/>
              </w:rPr>
              <w:t>Accreditation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of</w:t>
            </w:r>
            <w:r>
              <w:rPr>
                <w:rFonts w:ascii="SourceSansPro-Semibold"/>
                <w:b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a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trusted</w:t>
            </w:r>
            <w:r>
              <w:rPr>
                <w:rFonts w:ascii="SourceSansPro-Semibold"/>
                <w:b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research</w:t>
            </w:r>
            <w:r>
              <w:rPr>
                <w:rFonts w:ascii="SourceSansPro-Semibold"/>
                <w:b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environment</w:t>
            </w:r>
            <w:r>
              <w:rPr>
                <w:rFonts w:ascii="SourceSansPro-Semibold"/>
                <w:b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SOP</w:t>
            </w:r>
          </w:p>
          <w:p>
            <w:pPr>
              <w:pStyle w:val="TableParagraph"/>
              <w:spacing w:before="91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Use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box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to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provide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feedback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on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SOP.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520" w:bottom="762" w:left="1320" w:right="5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9"/>
      </w:tblGrid>
      <w:tr>
        <w:trPr>
          <w:trHeight w:val="1088" w:hRule="atLeast"/>
        </w:trPr>
        <w:tc>
          <w:tcPr>
            <w:tcW w:w="8909" w:type="dxa"/>
          </w:tcPr>
          <w:p>
            <w:pPr>
              <w:pStyle w:val="TableParagraph"/>
              <w:spacing w:before="131"/>
              <w:ind w:left="118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color w:val="242424"/>
                <w:sz w:val="22"/>
              </w:rPr>
              <w:t>Change</w:t>
            </w:r>
            <w:r>
              <w:rPr>
                <w:rFonts w:ascii="SourceSansPro-Semibold"/>
                <w:b/>
                <w:color w:val="242424"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to</w:t>
            </w:r>
            <w:r>
              <w:rPr>
                <w:rFonts w:ascii="SourceSansPro-Semibold"/>
                <w:b/>
                <w:color w:val="242424"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an</w:t>
            </w:r>
            <w:r>
              <w:rPr>
                <w:rFonts w:ascii="SourceSansPro-Semibold"/>
                <w:b/>
                <w:color w:val="242424"/>
                <w:spacing w:val="-2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accredited</w:t>
            </w:r>
            <w:r>
              <w:rPr>
                <w:rFonts w:ascii="SourceSansPro-Semibold"/>
                <w:b/>
                <w:color w:val="242424"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TRE</w:t>
            </w:r>
            <w:r>
              <w:rPr>
                <w:rFonts w:ascii="SourceSansPro-Semibold"/>
                <w:b/>
                <w:color w:val="242424"/>
                <w:spacing w:val="-2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SOP</w:t>
            </w:r>
          </w:p>
          <w:p>
            <w:pPr>
              <w:pStyle w:val="TableParagraph"/>
              <w:spacing w:before="182"/>
              <w:ind w:left="118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Use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box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to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provide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feedback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on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SOP.</w:t>
            </w:r>
          </w:p>
        </w:tc>
      </w:tr>
      <w:tr>
        <w:trPr>
          <w:trHeight w:val="1185" w:hRule="atLeast"/>
        </w:trPr>
        <w:tc>
          <w:tcPr>
            <w:tcW w:w="8909" w:type="dxa"/>
          </w:tcPr>
          <w:p>
            <w:pPr>
              <w:pStyle w:val="TableParagraph"/>
              <w:spacing w:before="179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color w:val="242424"/>
                <w:sz w:val="22"/>
              </w:rPr>
              <w:t>Account</w:t>
            </w:r>
            <w:r>
              <w:rPr>
                <w:rFonts w:ascii="SourceSansPro-Semibold"/>
                <w:b/>
                <w:color w:val="242424"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management</w:t>
            </w:r>
            <w:r>
              <w:rPr>
                <w:rFonts w:ascii="SourceSansPro-Semibold"/>
                <w:b/>
                <w:color w:val="242424"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of</w:t>
            </w:r>
            <w:r>
              <w:rPr>
                <w:rFonts w:ascii="SourceSansPro-Semibold"/>
                <w:b/>
                <w:color w:val="242424"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an</w:t>
            </w:r>
            <w:r>
              <w:rPr>
                <w:rFonts w:ascii="SourceSansPro-Semibold"/>
                <w:b/>
                <w:color w:val="242424"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accredited</w:t>
            </w:r>
            <w:r>
              <w:rPr>
                <w:rFonts w:ascii="SourceSansPro-Semibold"/>
                <w:b/>
                <w:color w:val="242424"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SOP</w:t>
            </w:r>
          </w:p>
          <w:p>
            <w:pPr>
              <w:pStyle w:val="TableParagraph"/>
              <w:spacing w:before="187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Use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box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to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provide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feedback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on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SOP.</w:t>
            </w:r>
          </w:p>
        </w:tc>
      </w:tr>
      <w:tr>
        <w:trPr>
          <w:trHeight w:val="1170" w:hRule="atLeast"/>
        </w:trPr>
        <w:tc>
          <w:tcPr>
            <w:tcW w:w="8909" w:type="dxa"/>
          </w:tcPr>
          <w:p>
            <w:pPr>
              <w:pStyle w:val="TableParagraph"/>
              <w:spacing w:before="174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color w:val="242424"/>
                <w:sz w:val="22"/>
              </w:rPr>
              <w:t>Withdrawal</w:t>
            </w:r>
            <w:r>
              <w:rPr>
                <w:rFonts w:ascii="SourceSansPro-Semibold"/>
                <w:b/>
                <w:color w:val="242424"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of</w:t>
            </w:r>
            <w:r>
              <w:rPr>
                <w:rFonts w:ascii="SourceSansPro-Semibold"/>
                <w:b/>
                <w:color w:val="242424"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accreditation</w:t>
            </w:r>
            <w:r>
              <w:rPr>
                <w:rFonts w:ascii="SourceSansPro-Semibold"/>
                <w:b/>
                <w:color w:val="242424"/>
                <w:spacing w:val="-5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SOP</w:t>
            </w:r>
          </w:p>
          <w:p>
            <w:pPr>
              <w:pStyle w:val="TableParagraph"/>
              <w:spacing w:before="182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Use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box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to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provide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feedback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on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SOP.</w:t>
            </w:r>
          </w:p>
        </w:tc>
      </w:tr>
      <w:tr>
        <w:trPr>
          <w:trHeight w:val="1170" w:hRule="atLeast"/>
        </w:trPr>
        <w:tc>
          <w:tcPr>
            <w:tcW w:w="8909" w:type="dxa"/>
          </w:tcPr>
          <w:p>
            <w:pPr>
              <w:pStyle w:val="TableParagraph"/>
              <w:spacing w:line="314" w:lineRule="auto" w:before="222"/>
              <w:ind w:right="4965"/>
              <w:rPr>
                <w:i/>
                <w:sz w:val="22"/>
              </w:rPr>
            </w:pPr>
            <w:r>
              <w:rPr>
                <w:rFonts w:ascii="SourceSansPro-Semibold"/>
                <w:b/>
                <w:color w:val="242424"/>
                <w:sz w:val="22"/>
              </w:rPr>
              <w:t>Updating</w:t>
            </w:r>
            <w:r>
              <w:rPr>
                <w:rFonts w:ascii="SourceSansPro-Semibold"/>
                <w:b/>
                <w:color w:val="242424"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accreditation</w:t>
            </w:r>
            <w:r>
              <w:rPr>
                <w:rFonts w:ascii="SourceSansPro-Semibold"/>
                <w:b/>
                <w:color w:val="242424"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process</w:t>
            </w:r>
            <w:r>
              <w:rPr>
                <w:rFonts w:ascii="SourceSansPro-Semibold"/>
                <w:b/>
                <w:color w:val="242424"/>
                <w:spacing w:val="-4"/>
                <w:sz w:val="22"/>
              </w:rPr>
              <w:t> </w:t>
            </w:r>
            <w:r>
              <w:rPr>
                <w:rFonts w:ascii="SourceSansPro-Semibold"/>
                <w:b/>
                <w:color w:val="242424"/>
                <w:sz w:val="22"/>
              </w:rPr>
              <w:t>SOP</w:t>
            </w:r>
            <w:r>
              <w:rPr>
                <w:rFonts w:ascii="SourceSansPro-Semibold"/>
                <w:b/>
                <w:color w:val="242424"/>
                <w:spacing w:val="37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Use</w:t>
            </w:r>
            <w:r>
              <w:rPr>
                <w:i/>
                <w:color w:val="A6A6A6"/>
                <w:spacing w:val="-39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box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to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provide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feedback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on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2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SOP.</w:t>
            </w:r>
          </w:p>
        </w:tc>
      </w:tr>
      <w:tr>
        <w:trPr>
          <w:trHeight w:val="628" w:hRule="atLeast"/>
        </w:trPr>
        <w:tc>
          <w:tcPr>
            <w:tcW w:w="8909" w:type="dxa"/>
            <w:shd w:val="clear" w:color="auto" w:fill="FFC000"/>
          </w:tcPr>
          <w:p>
            <w:pPr>
              <w:pStyle w:val="TableParagraph"/>
              <w:spacing w:before="164"/>
              <w:ind w:left="3709" w:right="3732"/>
              <w:jc w:val="center"/>
              <w:rPr>
                <w:rFonts w:ascii="SourceSansPro-Semibold"/>
                <w:b/>
                <w:sz w:val="22"/>
              </w:rPr>
            </w:pPr>
            <w:r>
              <w:rPr>
                <w:rFonts w:ascii="SourceSansPro-Semibold"/>
                <w:b/>
                <w:sz w:val="22"/>
              </w:rPr>
              <w:t>Other</w:t>
            </w:r>
            <w:r>
              <w:rPr>
                <w:rFonts w:ascii="SourceSansPro-Semibold"/>
                <w:b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/</w:t>
            </w:r>
            <w:r>
              <w:rPr>
                <w:rFonts w:ascii="SourceSansPro-Semibold"/>
                <w:b/>
                <w:spacing w:val="-3"/>
                <w:sz w:val="22"/>
              </w:rPr>
              <w:t> </w:t>
            </w:r>
            <w:r>
              <w:rPr>
                <w:rFonts w:ascii="SourceSansPro-Semibold"/>
                <w:b/>
                <w:sz w:val="22"/>
              </w:rPr>
              <w:t>general</w:t>
            </w:r>
          </w:p>
        </w:tc>
      </w:tr>
      <w:tr>
        <w:trPr>
          <w:trHeight w:val="767" w:hRule="atLeast"/>
        </w:trPr>
        <w:tc>
          <w:tcPr>
            <w:tcW w:w="8909" w:type="dxa"/>
          </w:tcPr>
          <w:p>
            <w:pPr>
              <w:pStyle w:val="TableParagraph"/>
              <w:spacing w:before="234"/>
              <w:rPr>
                <w:i/>
                <w:sz w:val="22"/>
              </w:rPr>
            </w:pPr>
            <w:r>
              <w:rPr>
                <w:i/>
                <w:color w:val="A6A6A6"/>
                <w:sz w:val="22"/>
              </w:rPr>
              <w:t>If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required,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use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this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box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to</w:t>
            </w:r>
            <w:r>
              <w:rPr>
                <w:i/>
                <w:color w:val="A6A6A6"/>
                <w:spacing w:val="-4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provide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further</w:t>
            </w:r>
            <w:r>
              <w:rPr>
                <w:i/>
                <w:color w:val="A6A6A6"/>
                <w:spacing w:val="-3"/>
                <w:sz w:val="22"/>
              </w:rPr>
              <w:t> </w:t>
            </w:r>
            <w:r>
              <w:rPr>
                <w:i/>
                <w:color w:val="A6A6A6"/>
                <w:sz w:val="22"/>
              </w:rPr>
              <w:t>feedback.</w:t>
            </w:r>
          </w:p>
        </w:tc>
      </w:tr>
    </w:tbl>
    <w:sectPr>
      <w:type w:val="continuous"/>
      <w:pgSz w:w="11900" w:h="16840"/>
      <w:pgMar w:top="1040" w:bottom="280" w:left="13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Pro">
    <w:altName w:val="Source Sans Pro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ourceSansPro-Semibold">
    <w:altName w:val="SourceSansPro-Semibo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Pro" w:hAnsi="Source Sans Pro" w:eastAsia="Source Sans Pro" w:cs="Source Sans Pro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44"/>
    </w:pPr>
    <w:rPr>
      <w:rFonts w:ascii="Source Sans Pro" w:hAnsi="Source Sans Pro" w:eastAsia="Source Sans Pro" w:cs="Source Sans Pro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108" w:right="4009"/>
    </w:pPr>
    <w:rPr>
      <w:rFonts w:ascii="SourceSansPro-Semibold" w:hAnsi="SourceSansPro-Semibold" w:eastAsia="SourceSansPro-Semibold" w:cs="SourceSansPro-Semibold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110"/>
    </w:pPr>
    <w:rPr>
      <w:rFonts w:ascii="Source Sans Pro" w:hAnsi="Source Sans Pro" w:eastAsia="Source Sans Pro" w:cs="Source Sans Pr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mily.binning@ourfuturehealth.org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Accreditation feedback form 300622.docx</dc:title>
  <dcterms:created xsi:type="dcterms:W3CDTF">2022-06-29T10:11:43Z</dcterms:created>
  <dcterms:modified xsi:type="dcterms:W3CDTF">2022-06-29T10:11:43Z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Word</vt:lpwstr>
  </property>
  <property fmtid="{D5CDD505-2E9C-101B-9397-08002B2CF9AE}" pid="4" name="LastSaved">
    <vt:filetime>2022-06-29T00:00:00Z</vt:filetime>
  </property>
</Properties>
</file>